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81B73A" w14:textId="73D85985" w:rsidR="00D86A3A" w:rsidRDefault="00D86A3A"/>
    <w:p w14:paraId="4DEF326F" w14:textId="77777777" w:rsidR="00CA570C" w:rsidRDefault="00CA570C"/>
    <w:tbl>
      <w:tblPr>
        <w:tblStyle w:val="a"/>
        <w:tblW w:w="15875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842"/>
        <w:gridCol w:w="2127"/>
        <w:gridCol w:w="1563"/>
        <w:gridCol w:w="2411"/>
        <w:gridCol w:w="847"/>
        <w:gridCol w:w="1704"/>
        <w:gridCol w:w="213"/>
        <w:gridCol w:w="71"/>
        <w:gridCol w:w="2693"/>
      </w:tblGrid>
      <w:tr w:rsidR="00D86A3A" w14:paraId="74A981E0" w14:textId="77777777" w:rsidTr="00D13031">
        <w:tc>
          <w:tcPr>
            <w:tcW w:w="15875" w:type="dxa"/>
            <w:gridSpan w:val="10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365EF9FF" w14:textId="7C7390B8" w:rsidR="00D86A3A" w:rsidRPr="002A582C" w:rsidRDefault="005B626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24"/>
                <w:szCs w:val="24"/>
              </w:rPr>
              <w:t>INTERNAL VERIFICATION – ASSESSMENT DECISIONS</w:t>
            </w:r>
            <w:r w:rsidR="00B77AA8">
              <w:rPr>
                <w:rFonts w:ascii="Open Sans" w:eastAsia="Verdana" w:hAnsi="Open Sans" w:cs="Open Sans"/>
                <w:b/>
                <w:sz w:val="24"/>
                <w:szCs w:val="24"/>
              </w:rPr>
              <w:t xml:space="preserve"> (</w:t>
            </w:r>
            <w:r w:rsidR="00BB330C">
              <w:rPr>
                <w:rFonts w:ascii="Open Sans" w:eastAsia="Verdana" w:hAnsi="Open Sans" w:cs="Open Sans"/>
                <w:b/>
                <w:sz w:val="24"/>
                <w:szCs w:val="24"/>
              </w:rPr>
              <w:t xml:space="preserve">Single </w:t>
            </w:r>
            <w:r w:rsidR="00B77AA8">
              <w:rPr>
                <w:rFonts w:ascii="Open Sans" w:eastAsia="Verdana" w:hAnsi="Open Sans" w:cs="Open Sans"/>
                <w:b/>
                <w:sz w:val="24"/>
                <w:szCs w:val="24"/>
              </w:rPr>
              <w:t>Learner)</w:t>
            </w:r>
          </w:p>
        </w:tc>
      </w:tr>
      <w:tr w:rsidR="00D86A3A" w14:paraId="0E12CF5F" w14:textId="77777777" w:rsidTr="002A582C"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5E87134" w14:textId="01502F3B" w:rsidR="00D86A3A" w:rsidRPr="002A582C" w:rsidRDefault="005B626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Programme 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>T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itle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2B08DCFE" w14:textId="77777777" w:rsidR="00F63FFF" w:rsidRPr="002A582C" w:rsidRDefault="00F63FFF">
            <w:pPr>
              <w:rPr>
                <w:rFonts w:ascii="Open Sans" w:hAnsi="Open Sans" w:cs="Open Sans"/>
              </w:rPr>
            </w:pPr>
          </w:p>
        </w:tc>
      </w:tr>
      <w:tr w:rsidR="00DD3802" w14:paraId="2BD7FB13" w14:textId="77777777" w:rsidTr="002A582C"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02AA33DA" w14:textId="2A062F45" w:rsidR="00DD3802" w:rsidRPr="002A582C" w:rsidRDefault="00DD3802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Unit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>/Component Number and Title: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2E3E6C92" w14:textId="207D0BFB" w:rsidR="00DD3802" w:rsidRPr="002A582C" w:rsidRDefault="00DD3802">
            <w:pPr>
              <w:rPr>
                <w:rFonts w:ascii="Open Sans" w:hAnsi="Open Sans" w:cs="Open Sans"/>
              </w:rPr>
            </w:pPr>
          </w:p>
        </w:tc>
      </w:tr>
      <w:tr w:rsidR="00824225" w14:paraId="7CC4B08E" w14:textId="77777777" w:rsidTr="002A582C"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7C7E02C" w14:textId="61EA3D0B" w:rsidR="00824225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Assessor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69615A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8800E" w14:textId="7F867C71" w:rsidR="00824225" w:rsidRPr="002A582C" w:rsidRDefault="00824225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67EFFCDE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</w:tr>
      <w:tr w:rsidR="00824225" w14:paraId="6AC65887" w14:textId="77777777" w:rsidTr="002A582C"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0B6249C" w14:textId="6560ECDD" w:rsidR="00824225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Assignment title</w:t>
            </w:r>
            <w:r w:rsidR="00CA570C">
              <w:rPr>
                <w:rFonts w:ascii="Open Sans" w:eastAsia="Verdana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11629" w:type="dxa"/>
            <w:gridSpan w:val="8"/>
            <w:tcMar>
              <w:top w:w="85" w:type="dxa"/>
              <w:bottom w:w="85" w:type="dxa"/>
            </w:tcMar>
            <w:vAlign w:val="center"/>
          </w:tcPr>
          <w:p w14:paraId="57657856" w14:textId="77777777" w:rsidR="00824225" w:rsidRPr="002A582C" w:rsidRDefault="00824225">
            <w:pPr>
              <w:rPr>
                <w:rFonts w:ascii="Open Sans" w:hAnsi="Open Sans" w:cs="Open Sans"/>
              </w:rPr>
            </w:pPr>
          </w:p>
        </w:tc>
      </w:tr>
      <w:tr w:rsidR="00D13031" w14:paraId="29A015CD" w14:textId="77777777" w:rsidTr="002A582C">
        <w:tc>
          <w:tcPr>
            <w:tcW w:w="2404" w:type="dxa"/>
            <w:tcBorders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63F125A" w14:textId="7883E5F7" w:rsidR="00D13031" w:rsidRPr="002A582C" w:rsidRDefault="00D13031" w:rsidP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Name of Learner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AFE255" w14:textId="77777777" w:rsidR="00D13031" w:rsidRPr="002A582C" w:rsidRDefault="00D13031" w:rsidP="00D13031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 xml:space="preserve">Submission Type </w:t>
            </w:r>
          </w:p>
          <w:p w14:paraId="128AB657" w14:textId="77777777" w:rsidR="00D13031" w:rsidRPr="002A582C" w:rsidRDefault="00D13031" w:rsidP="00D13031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sz w:val="16"/>
                <w:szCs w:val="16"/>
              </w:rPr>
              <w:t>(First, Resubmission, Retake)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14:paraId="6E81EAD0" w14:textId="77777777" w:rsidR="00D13031" w:rsidRPr="002A582C" w:rsidRDefault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List which assessment and grading crit</w:t>
            </w:r>
            <w:r w:rsidR="0028328E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eria the Assessor has awarded. P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lease state specific criteria and not an overall grade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14:paraId="091A2B25" w14:textId="77777777" w:rsidR="00D13031" w:rsidRPr="002A582C" w:rsidRDefault="00D13031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Assessment Decision Accurate (Y/N)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14:paraId="4BF5EE67" w14:textId="77777777" w:rsidR="00D13031" w:rsidRPr="002A582C" w:rsidRDefault="00D1303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hAnsi="Open Sans" w:cs="Open Sans"/>
                <w:b/>
                <w:sz w:val="18"/>
                <w:szCs w:val="18"/>
              </w:rPr>
              <w:t>List the assessment and grading criteria where inaccurate decisions have been made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EFEFEF"/>
            <w:vAlign w:val="center"/>
          </w:tcPr>
          <w:p w14:paraId="34C7B598" w14:textId="77777777" w:rsidR="00D13031" w:rsidRDefault="005315F7" w:rsidP="008B378B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State why the assessment decision is inaccurate</w:t>
            </w:r>
            <w:r w:rsidR="00D13031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.</w:t>
            </w:r>
          </w:p>
          <w:p w14:paraId="34843570" w14:textId="77777777" w:rsidR="008B378B" w:rsidRDefault="008B378B" w:rsidP="00D13031">
            <w:pPr>
              <w:jc w:val="center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67FEBC1" w14:textId="166673FA" w:rsidR="008B378B" w:rsidRPr="00D4749C" w:rsidRDefault="008B378B" w:rsidP="008B378B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*If an inaccurate decision is recorded the Internal Verifier must recommend actions detailing the issues to be addressed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.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The Assessor and the Internal Verifier must then confirm that the action 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has been undertaken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before assessment decisions are issued to </w:t>
            </w:r>
            <w:r w:rsidR="00BB330C"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the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learner</w:t>
            </w:r>
            <w:r w:rsidR="00BB330C">
              <w:rPr>
                <w:rFonts w:ascii="Open Sans" w:eastAsia="Verdana" w:hAnsi="Open Sans" w:cs="Open Sans"/>
                <w:i/>
                <w:sz w:val="16"/>
                <w:szCs w:val="16"/>
              </w:rPr>
              <w:t>.</w:t>
            </w:r>
          </w:p>
          <w:p w14:paraId="72D3E833" w14:textId="77777777" w:rsidR="008B378B" w:rsidRPr="002A582C" w:rsidRDefault="008B378B" w:rsidP="00D13031">
            <w:pPr>
              <w:jc w:val="center"/>
              <w:rPr>
                <w:rFonts w:ascii="Open Sans" w:hAnsi="Open Sans" w:cs="Open Sans"/>
              </w:rPr>
            </w:pPr>
          </w:p>
          <w:p w14:paraId="6C8E4954" w14:textId="77777777" w:rsidR="00D13031" w:rsidRPr="002A582C" w:rsidRDefault="00D13031" w:rsidP="008B378B">
            <w:pPr>
              <w:rPr>
                <w:rFonts w:ascii="Open Sans" w:hAnsi="Open Sans" w:cs="Open Sans"/>
              </w:rPr>
            </w:pPr>
          </w:p>
        </w:tc>
      </w:tr>
      <w:tr w:rsidR="00D13031" w14:paraId="6757DD83" w14:textId="77777777" w:rsidTr="00BB330C">
        <w:trPr>
          <w:trHeight w:val="627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D711DBB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E7AFA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010C654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954196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1CC65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  <w:vAlign w:val="center"/>
          </w:tcPr>
          <w:p w14:paraId="530AFB4F" w14:textId="77777777" w:rsidR="00D13031" w:rsidRPr="002A582C" w:rsidRDefault="00D13031">
            <w:pPr>
              <w:rPr>
                <w:rFonts w:ascii="Open Sans" w:hAnsi="Open Sans" w:cs="Open Sans"/>
              </w:rPr>
            </w:pPr>
          </w:p>
        </w:tc>
      </w:tr>
      <w:tr w:rsidR="002A582C" w14:paraId="1AF662AE" w14:textId="77777777" w:rsidTr="002A582C">
        <w:trPr>
          <w:trHeight w:val="20"/>
        </w:trPr>
        <w:tc>
          <w:tcPr>
            <w:tcW w:w="12898" w:type="dxa"/>
            <w:gridSpan w:val="7"/>
            <w:shd w:val="clear" w:color="auto" w:fill="D9D9D9"/>
            <w:tcMar>
              <w:top w:w="85" w:type="dxa"/>
              <w:bottom w:w="85" w:type="dxa"/>
            </w:tcMar>
          </w:tcPr>
          <w:p w14:paraId="74664B1E" w14:textId="77777777" w:rsidR="002A582C" w:rsidRPr="002A582C" w:rsidRDefault="002A582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 CHECKLIST</w:t>
            </w:r>
          </w:p>
        </w:tc>
        <w:tc>
          <w:tcPr>
            <w:tcW w:w="2977" w:type="dxa"/>
            <w:gridSpan w:val="3"/>
            <w:shd w:val="clear" w:color="auto" w:fill="D9D9D9"/>
          </w:tcPr>
          <w:p w14:paraId="4051BE18" w14:textId="69DCA78E" w:rsidR="002A582C" w:rsidRPr="002A582C" w:rsidRDefault="002A582C" w:rsidP="002A582C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>Y/N</w:t>
            </w:r>
          </w:p>
        </w:tc>
      </w:tr>
      <w:tr w:rsidR="002A582C" w14:paraId="7092660F" w14:textId="77777777" w:rsidTr="002A582C">
        <w:trPr>
          <w:trHeight w:val="200"/>
        </w:trPr>
        <w:tc>
          <w:tcPr>
            <w:tcW w:w="12898" w:type="dxa"/>
            <w:gridSpan w:val="7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E1023F0" w14:textId="0F795A41" w:rsidR="002A582C" w:rsidRPr="002A582C" w:rsidRDefault="002A582C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Has </w:t>
            </w:r>
            <w:r w:rsidR="00BB330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the 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learner and the Assessor confirmed the authenticity of the evidence? </w:t>
            </w:r>
            <w:bookmarkStart w:id="0" w:name="h.gjdgxs" w:colFirst="0" w:colLast="0"/>
            <w:bookmarkEnd w:id="0"/>
          </w:p>
        </w:tc>
        <w:tc>
          <w:tcPr>
            <w:tcW w:w="2977" w:type="dxa"/>
            <w:gridSpan w:val="3"/>
          </w:tcPr>
          <w:p w14:paraId="6FAA3A7B" w14:textId="2C2A3269" w:rsidR="002A582C" w:rsidRPr="002A582C" w:rsidRDefault="002A582C" w:rsidP="002A582C">
            <w:pPr>
              <w:jc w:val="center"/>
              <w:rPr>
                <w:rFonts w:ascii="Open Sans" w:hAnsi="Open Sans" w:cs="Open Sans"/>
              </w:rPr>
            </w:pPr>
            <w:bookmarkStart w:id="1" w:name="h.30j0zll" w:colFirst="0" w:colLast="0"/>
            <w:bookmarkStart w:id="2" w:name="h.1fob9te" w:colFirst="0" w:colLast="0"/>
            <w:bookmarkStart w:id="3" w:name="h.3znysh7" w:colFirst="0" w:colLast="0"/>
            <w:bookmarkStart w:id="4" w:name="h.2et92p0" w:colFirst="0" w:colLast="0"/>
            <w:bookmarkStart w:id="5" w:name="h.tyjcwt" w:colFirst="0" w:colLast="0"/>
            <w:bookmarkEnd w:id="1"/>
            <w:bookmarkEnd w:id="2"/>
            <w:bookmarkEnd w:id="3"/>
            <w:bookmarkEnd w:id="4"/>
            <w:bookmarkEnd w:id="5"/>
          </w:p>
        </w:tc>
      </w:tr>
      <w:tr w:rsidR="002A582C" w14:paraId="7C506903" w14:textId="77777777" w:rsidTr="002A582C">
        <w:trPr>
          <w:trHeight w:val="200"/>
        </w:trPr>
        <w:tc>
          <w:tcPr>
            <w:tcW w:w="12898" w:type="dxa"/>
            <w:gridSpan w:val="7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8847F30" w14:textId="2FDDD581" w:rsidR="002A582C" w:rsidRPr="002A582C" w:rsidRDefault="002A582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Is there evidence of collusion or plagiarism?</w:t>
            </w:r>
          </w:p>
        </w:tc>
        <w:tc>
          <w:tcPr>
            <w:tcW w:w="2977" w:type="dxa"/>
            <w:gridSpan w:val="3"/>
          </w:tcPr>
          <w:p w14:paraId="2E653935" w14:textId="0FB7C81B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2A582C" w14:paraId="5C8589C1" w14:textId="77777777" w:rsidTr="002A582C">
        <w:trPr>
          <w:trHeight w:val="260"/>
        </w:trPr>
        <w:tc>
          <w:tcPr>
            <w:tcW w:w="12898" w:type="dxa"/>
            <w:gridSpan w:val="7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6B72F6F" w14:textId="40A02D05" w:rsidR="002A582C" w:rsidRDefault="002A582C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Does the assessment feedback to </w:t>
            </w:r>
            <w:r w:rsidR="00BB330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the </w:t>
            </w:r>
            <w:proofErr w:type="gramStart"/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learner:</w:t>
            </w:r>
            <w:proofErr w:type="gramEnd"/>
          </w:p>
          <w:p w14:paraId="5BEBED09" w14:textId="77777777" w:rsidR="00BB330C" w:rsidRPr="002A582C" w:rsidRDefault="00BB330C">
            <w:pPr>
              <w:rPr>
                <w:rFonts w:ascii="Open Sans" w:hAnsi="Open Sans" w:cs="Open Sans"/>
              </w:rPr>
            </w:pPr>
          </w:p>
          <w:p w14:paraId="4CA3AB09" w14:textId="1D6F66A8" w:rsidR="002A582C" w:rsidRPr="002A582C" w:rsidRDefault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 xml:space="preserve">Link 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to relevant assessment criteria</w:t>
            </w:r>
            <w:r w:rsidR="00BB330C">
              <w:rPr>
                <w:rFonts w:ascii="Open Sans" w:eastAsia="Verdana" w:hAnsi="Open Sans" w:cs="Open Sans"/>
                <w:sz w:val="16"/>
                <w:szCs w:val="16"/>
              </w:rPr>
              <w:t>?</w:t>
            </w:r>
          </w:p>
          <w:p w14:paraId="644B2AA1" w14:textId="2A8723A6" w:rsidR="002A582C" w:rsidRPr="002A582C" w:rsidRDefault="002A582C" w:rsidP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>Justify ea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ch assessment criterion awarded</w:t>
            </w:r>
            <w:r w:rsidR="00BB330C">
              <w:rPr>
                <w:rFonts w:ascii="Open Sans" w:eastAsia="Verdana" w:hAnsi="Open Sans" w:cs="Open Sans"/>
                <w:sz w:val="16"/>
                <w:szCs w:val="16"/>
              </w:rPr>
              <w:t>?</w:t>
            </w:r>
          </w:p>
          <w:p w14:paraId="515CF1DC" w14:textId="77777777" w:rsidR="002A582C" w:rsidRPr="00BB330C" w:rsidRDefault="002A582C" w:rsidP="002A582C">
            <w:pPr>
              <w:numPr>
                <w:ilvl w:val="0"/>
                <w:numId w:val="1"/>
              </w:numPr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sz w:val="16"/>
                <w:szCs w:val="16"/>
              </w:rPr>
              <w:t xml:space="preserve">Provide appropriate guidance to the </w:t>
            </w:r>
            <w:r w:rsidRPr="00BB330C">
              <w:rPr>
                <w:rFonts w:ascii="Open Sans" w:eastAsia="Verdana" w:hAnsi="Open Sans" w:cs="Open Sans"/>
                <w:bCs/>
                <w:sz w:val="16"/>
                <w:szCs w:val="16"/>
              </w:rPr>
              <w:t>learner</w:t>
            </w:r>
            <w:r w:rsidRPr="00BB330C">
              <w:rPr>
                <w:rFonts w:ascii="Open Sans" w:eastAsia="Verdana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without giving specific actions for improvement</w:t>
            </w:r>
            <w:r w:rsidR="00BB330C">
              <w:rPr>
                <w:rFonts w:ascii="Open Sans" w:eastAsia="Verdana" w:hAnsi="Open Sans" w:cs="Open Sans"/>
                <w:sz w:val="16"/>
                <w:szCs w:val="16"/>
              </w:rPr>
              <w:t>?</w:t>
            </w:r>
          </w:p>
          <w:p w14:paraId="1528C29F" w14:textId="77777777" w:rsidR="00BB330C" w:rsidRDefault="00BB330C" w:rsidP="00BB330C">
            <w:pPr>
              <w:ind w:left="360"/>
              <w:rPr>
                <w:rFonts w:ascii="Open Sans" w:hAnsi="Open Sans" w:cs="Open Sans"/>
                <w:sz w:val="16"/>
                <w:szCs w:val="16"/>
              </w:rPr>
            </w:pPr>
          </w:p>
          <w:p w14:paraId="2347ACAA" w14:textId="57BF026F" w:rsidR="00BB330C" w:rsidRPr="002A582C" w:rsidRDefault="00BB330C" w:rsidP="00BB330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14:paraId="25D44C72" w14:textId="760E7266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2A582C" w14:paraId="65E8EC15" w14:textId="77777777" w:rsidTr="002A582C">
        <w:trPr>
          <w:trHeight w:val="260"/>
        </w:trPr>
        <w:tc>
          <w:tcPr>
            <w:tcW w:w="15875" w:type="dxa"/>
            <w:gridSpan w:val="10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F5408F8" w14:textId="4D75B927" w:rsidR="002A582C" w:rsidRPr="002A582C" w:rsidRDefault="002A582C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lastRenderedPageBreak/>
              <w:t>GENERAL COMMENTS (if appropriate)</w:t>
            </w:r>
          </w:p>
        </w:tc>
      </w:tr>
      <w:tr w:rsidR="002A582C" w14:paraId="5F806B27" w14:textId="77777777" w:rsidTr="002A582C">
        <w:trPr>
          <w:trHeight w:val="260"/>
        </w:trPr>
        <w:tc>
          <w:tcPr>
            <w:tcW w:w="15875" w:type="dxa"/>
            <w:gridSpan w:val="10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1E4D5332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177D5D5D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3F73751A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4B6048C0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47D3D394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2468A8D6" w14:textId="77777777" w:rsidR="002A582C" w:rsidRDefault="002A582C">
            <w:pPr>
              <w:rPr>
                <w:rFonts w:ascii="Open Sans" w:hAnsi="Open Sans" w:cs="Open Sans"/>
              </w:rPr>
            </w:pPr>
          </w:p>
          <w:p w14:paraId="750BC48E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D86A3A" w14:paraId="1F7C9A19" w14:textId="77777777" w:rsidTr="00D13031">
        <w:trPr>
          <w:trHeight w:val="20"/>
        </w:trPr>
        <w:tc>
          <w:tcPr>
            <w:tcW w:w="15875" w:type="dxa"/>
            <w:gridSpan w:val="10"/>
            <w:tcBorders>
              <w:left w:val="nil"/>
              <w:bottom w:val="single" w:sz="4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0A0290E0" w14:textId="77777777" w:rsidR="002A582C" w:rsidRPr="002A582C" w:rsidRDefault="002A582C">
            <w:pPr>
              <w:rPr>
                <w:rFonts w:ascii="Open Sans" w:hAnsi="Open Sans" w:cs="Open Sans"/>
              </w:rPr>
            </w:pPr>
          </w:p>
        </w:tc>
      </w:tr>
      <w:tr w:rsidR="00D86A3A" w14:paraId="00715263" w14:textId="77777777" w:rsidTr="00D13031">
        <w:trPr>
          <w:trHeight w:val="420"/>
        </w:trPr>
        <w:tc>
          <w:tcPr>
            <w:tcW w:w="15875" w:type="dxa"/>
            <w:gridSpan w:val="10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A3077D1" w14:textId="77777777" w:rsidR="00D86A3A" w:rsidRPr="002A582C" w:rsidRDefault="005B626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Any actions required must be reviewed across the whole cohort.</w:t>
            </w:r>
          </w:p>
        </w:tc>
      </w:tr>
      <w:tr w:rsidR="00CA570C" w14:paraId="532431C7" w14:textId="77777777" w:rsidTr="009839AD">
        <w:trPr>
          <w:trHeight w:val="420"/>
        </w:trPr>
        <w:tc>
          <w:tcPr>
            <w:tcW w:w="10347" w:type="dxa"/>
            <w:gridSpan w:val="5"/>
            <w:tcBorders>
              <w:right w:val="single" w:sz="4" w:space="0" w:color="000000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672620E" w14:textId="77777777" w:rsidR="00CA570C" w:rsidRPr="002A582C" w:rsidRDefault="00CA570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2764" w:type="dxa"/>
            <w:gridSpan w:val="3"/>
            <w:tcBorders>
              <w:left w:val="single" w:sz="4" w:space="0" w:color="000000"/>
            </w:tcBorders>
            <w:shd w:val="clear" w:color="auto" w:fill="EFEFEF"/>
            <w:vAlign w:val="center"/>
          </w:tcPr>
          <w:p w14:paraId="2AB73CA0" w14:textId="77777777" w:rsidR="00CA570C" w:rsidRPr="002A582C" w:rsidRDefault="00CA570C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Target Date for Completion</w:t>
            </w:r>
          </w:p>
        </w:tc>
        <w:tc>
          <w:tcPr>
            <w:tcW w:w="2764" w:type="dxa"/>
            <w:gridSpan w:val="2"/>
            <w:tcBorders>
              <w:left w:val="single" w:sz="4" w:space="0" w:color="000000"/>
            </w:tcBorders>
            <w:shd w:val="clear" w:color="auto" w:fill="EFEFEF"/>
            <w:vAlign w:val="center"/>
          </w:tcPr>
          <w:p w14:paraId="3D286E81" w14:textId="1D445E7A" w:rsidR="00CA570C" w:rsidRPr="00CA570C" w:rsidRDefault="00CA570C">
            <w:pPr>
              <w:rPr>
                <w:rFonts w:ascii="Open Sans" w:hAnsi="Open Sans" w:cs="Open Sans"/>
                <w:b/>
              </w:rPr>
            </w:pPr>
            <w:r w:rsidRPr="00CA570C">
              <w:rPr>
                <w:rFonts w:ascii="Open Sans" w:hAnsi="Open Sans" w:cs="Open Sans"/>
                <w:b/>
              </w:rPr>
              <w:t>Date Action Completed</w:t>
            </w:r>
          </w:p>
        </w:tc>
      </w:tr>
      <w:tr w:rsidR="00CA570C" w14:paraId="2B4C098E" w14:textId="77777777" w:rsidTr="00CA570C">
        <w:trPr>
          <w:trHeight w:val="420"/>
        </w:trPr>
        <w:tc>
          <w:tcPr>
            <w:tcW w:w="10347" w:type="dxa"/>
            <w:gridSpan w:val="5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E967876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FF7036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80030" w14:textId="1A5A1C61" w:rsidR="00CA570C" w:rsidRPr="002A582C" w:rsidRDefault="00CA570C">
            <w:pPr>
              <w:rPr>
                <w:rFonts w:ascii="Open Sans" w:hAnsi="Open Sans" w:cs="Open Sans"/>
              </w:rPr>
            </w:pPr>
          </w:p>
        </w:tc>
      </w:tr>
      <w:tr w:rsidR="00CA570C" w14:paraId="6B22B752" w14:textId="77777777" w:rsidTr="00CA570C">
        <w:trPr>
          <w:trHeight w:val="420"/>
        </w:trPr>
        <w:tc>
          <w:tcPr>
            <w:tcW w:w="10347" w:type="dxa"/>
            <w:gridSpan w:val="5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F175771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07A538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824F22" w14:textId="6194BC46" w:rsidR="00CA570C" w:rsidRPr="002A582C" w:rsidRDefault="00CA570C">
            <w:pPr>
              <w:rPr>
                <w:rFonts w:ascii="Open Sans" w:hAnsi="Open Sans" w:cs="Open Sans"/>
              </w:rPr>
            </w:pPr>
          </w:p>
        </w:tc>
      </w:tr>
      <w:tr w:rsidR="00CA570C" w14:paraId="106F8EA1" w14:textId="77777777" w:rsidTr="00CA570C">
        <w:trPr>
          <w:trHeight w:val="420"/>
        </w:trPr>
        <w:tc>
          <w:tcPr>
            <w:tcW w:w="10347" w:type="dxa"/>
            <w:gridSpan w:val="5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DDFBB2D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29541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1C86E2" w14:textId="124773CF" w:rsidR="00CA570C" w:rsidRPr="002A582C" w:rsidRDefault="00CA570C">
            <w:pPr>
              <w:rPr>
                <w:rFonts w:ascii="Open Sans" w:hAnsi="Open Sans" w:cs="Open Sans"/>
              </w:rPr>
            </w:pPr>
          </w:p>
        </w:tc>
      </w:tr>
      <w:tr w:rsidR="00CA570C" w14:paraId="34174EB5" w14:textId="77777777" w:rsidTr="00CA570C">
        <w:trPr>
          <w:trHeight w:val="420"/>
        </w:trPr>
        <w:tc>
          <w:tcPr>
            <w:tcW w:w="10347" w:type="dxa"/>
            <w:gridSpan w:val="5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46E9D05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7460E" w14:textId="77777777" w:rsidR="00CA570C" w:rsidRPr="002A582C" w:rsidRDefault="00CA570C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8A70D5" w14:textId="6E16DBB3" w:rsidR="00CA570C" w:rsidRPr="002A582C" w:rsidRDefault="00CA570C">
            <w:pPr>
              <w:rPr>
                <w:rFonts w:ascii="Open Sans" w:hAnsi="Open Sans" w:cs="Open Sans"/>
              </w:rPr>
            </w:pPr>
          </w:p>
        </w:tc>
      </w:tr>
      <w:tr w:rsidR="00D86A3A" w14:paraId="26BDDE78" w14:textId="77777777" w:rsidTr="00D13031">
        <w:trPr>
          <w:trHeight w:val="420"/>
        </w:trPr>
        <w:tc>
          <w:tcPr>
            <w:tcW w:w="15875" w:type="dxa"/>
            <w:gridSpan w:val="10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2BF7A27" w14:textId="77777777" w:rsidR="00D86A3A" w:rsidRPr="002A582C" w:rsidRDefault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 confirm that the assessment decisions are accurate, there is no evidence of assessment malpractice and </w:t>
            </w:r>
            <w:r w:rsidR="005B6265"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any action points have been addressed and completed in respect of the whole cohort.</w:t>
            </w:r>
          </w:p>
        </w:tc>
      </w:tr>
      <w:tr w:rsidR="00824225" w14:paraId="517232E1" w14:textId="77777777" w:rsidTr="00BB330C">
        <w:trPr>
          <w:trHeight w:val="420"/>
        </w:trPr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D0C7330" w14:textId="77777777" w:rsidR="00824225" w:rsidRPr="002A582C" w:rsidRDefault="00824225" w:rsidP="0082422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Internal Verifier signature </w:t>
            </w:r>
          </w:p>
        </w:tc>
        <w:tc>
          <w:tcPr>
            <w:tcW w:w="6101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ABF139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EA0D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D8CE676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  <w:tr w:rsidR="00824225" w14:paraId="4D83E2A2" w14:textId="77777777" w:rsidTr="00BB330C">
        <w:trPr>
          <w:trHeight w:val="420"/>
        </w:trPr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516BEE0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Assessor signature</w:t>
            </w:r>
          </w:p>
        </w:tc>
        <w:tc>
          <w:tcPr>
            <w:tcW w:w="6101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A568BF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04B45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E444E7C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  <w:tr w:rsidR="00824225" w14:paraId="20CFB104" w14:textId="77777777" w:rsidTr="00BB330C">
        <w:trPr>
          <w:trHeight w:val="420"/>
        </w:trPr>
        <w:tc>
          <w:tcPr>
            <w:tcW w:w="4246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79A36CB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Lead Internal Verifier signature</w:t>
            </w:r>
            <w:r w:rsidRPr="002A582C">
              <w:rPr>
                <w:rFonts w:ascii="Open Sans" w:eastAsia="Verdana" w:hAnsi="Open Sans" w:cs="Open Sans"/>
                <w:sz w:val="18"/>
                <w:szCs w:val="18"/>
              </w:rPr>
              <w:t xml:space="preserve"> (if appropriate)</w:t>
            </w:r>
          </w:p>
        </w:tc>
        <w:tc>
          <w:tcPr>
            <w:tcW w:w="6101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34F0B2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2CC88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A6D5E84" w14:textId="77777777" w:rsidR="00824225" w:rsidRPr="002A582C" w:rsidRDefault="00824225" w:rsidP="00824225">
            <w:pPr>
              <w:rPr>
                <w:rFonts w:ascii="Open Sans" w:hAnsi="Open Sans" w:cs="Open Sans"/>
              </w:rPr>
            </w:pPr>
          </w:p>
        </w:tc>
      </w:tr>
    </w:tbl>
    <w:p w14:paraId="5AC6AFBB" w14:textId="1D39608E" w:rsidR="00D86A3A" w:rsidRDefault="00BB330C" w:rsidP="00BB330C">
      <w:pPr>
        <w:tabs>
          <w:tab w:val="left" w:pos="6240"/>
        </w:tabs>
      </w:pPr>
      <w:bookmarkStart w:id="6" w:name="h.1t3h5sf" w:colFirst="0" w:colLast="0"/>
      <w:bookmarkStart w:id="7" w:name="_GoBack"/>
      <w:bookmarkEnd w:id="6"/>
      <w:bookmarkEnd w:id="7"/>
      <w:r>
        <w:tab/>
      </w:r>
    </w:p>
    <w:sectPr w:rsidR="00D86A3A" w:rsidSect="00416942">
      <w:footerReference w:type="default" r:id="rId7"/>
      <w:headerReference w:type="first" r:id="rId8"/>
      <w:footerReference w:type="first" r:id="rId9"/>
      <w:pgSz w:w="16838" w:h="11906" w:orient="landscape"/>
      <w:pgMar w:top="1134" w:right="567" w:bottom="1134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72E28" w14:textId="77777777" w:rsidR="00784C34" w:rsidRDefault="00784C34">
      <w:r>
        <w:separator/>
      </w:r>
    </w:p>
  </w:endnote>
  <w:endnote w:type="continuationSeparator" w:id="0">
    <w:p w14:paraId="1424D1D3" w14:textId="77777777" w:rsidR="00784C34" w:rsidRDefault="0078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4BEA2" w14:textId="117CF858" w:rsid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2019/20 BTEC Internal Verification of Assessment Decisions Template (</w:t>
    </w:r>
    <w:r w:rsidR="00BB330C">
      <w:rPr>
        <w:rFonts w:ascii="Open Sans" w:hAnsi="Open Sans" w:cs="Open Sans"/>
        <w:sz w:val="16"/>
        <w:szCs w:val="16"/>
      </w:rPr>
      <w:t xml:space="preserve">Single </w:t>
    </w:r>
    <w:r>
      <w:rPr>
        <w:rFonts w:ascii="Open Sans" w:hAnsi="Open Sans" w:cs="Open Sans"/>
        <w:sz w:val="16"/>
        <w:szCs w:val="16"/>
      </w:rPr>
      <w:t>Learner)</w:t>
    </w:r>
    <w:r>
      <w:rPr>
        <w:rFonts w:ascii="Open Sans" w:hAnsi="Open Sans" w:cs="Open Sans"/>
        <w:sz w:val="16"/>
        <w:szCs w:val="16"/>
      </w:rPr>
      <w:tab/>
    </w:r>
  </w:p>
  <w:p w14:paraId="21C033DC" w14:textId="0A2D0121" w:rsid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Issue Date: 29 July 2019</w:t>
    </w:r>
    <w:r>
      <w:rPr>
        <w:rFonts w:ascii="Open Sans" w:hAnsi="Open Sans" w:cs="Open Sans"/>
        <w:sz w:val="16"/>
        <w:szCs w:val="16"/>
      </w:rPr>
      <w:tab/>
      <w:t>Owner: BTEC Assessment</w:t>
    </w:r>
  </w:p>
  <w:p w14:paraId="7641CD74" w14:textId="6843112A" w:rsidR="00DD3802" w:rsidRP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DCL1 Public (Unclassified)</w:t>
    </w:r>
    <w:r>
      <w:rPr>
        <w:rFonts w:ascii="Open Sans" w:hAnsi="Open Sans" w:cs="Open Sans"/>
        <w:sz w:val="16"/>
        <w:szCs w:val="16"/>
      </w:rPr>
      <w:tab/>
    </w:r>
    <w:r w:rsidRPr="00121FA2">
      <w:rPr>
        <w:rFonts w:ascii="Open Sans" w:hAnsi="Open Sans" w:cs="Open Sans"/>
        <w:sz w:val="16"/>
        <w:szCs w:val="16"/>
      </w:rPr>
      <w:t>Version 1.0</w:t>
    </w:r>
    <w:r>
      <w:t xml:space="preserve">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B78A" w14:textId="16D47A89" w:rsid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2019/20 BTEC Internal Verification of Assessment Decisions Template (Multiple Learners)</w:t>
    </w:r>
  </w:p>
  <w:p w14:paraId="2FFCA10B" w14:textId="5295F074" w:rsid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Issue Date: 29 July 2019</w:t>
    </w:r>
    <w:r>
      <w:rPr>
        <w:rFonts w:ascii="Open Sans" w:hAnsi="Open Sans" w:cs="Open Sans"/>
        <w:sz w:val="16"/>
        <w:szCs w:val="16"/>
      </w:rPr>
      <w:tab/>
      <w:t>Owner: BTEC Assessment</w:t>
    </w:r>
  </w:p>
  <w:p w14:paraId="0219DD6E" w14:textId="7A91D1B8" w:rsidR="00416942" w:rsidRPr="00CA570C" w:rsidRDefault="00CA570C" w:rsidP="00CA570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DCL1 Public (Unclassified)</w:t>
    </w:r>
    <w:r>
      <w:rPr>
        <w:rFonts w:ascii="Open Sans" w:hAnsi="Open Sans" w:cs="Open Sans"/>
        <w:sz w:val="16"/>
        <w:szCs w:val="16"/>
      </w:rPr>
      <w:tab/>
    </w:r>
    <w:r w:rsidRPr="00121FA2">
      <w:rPr>
        <w:rFonts w:ascii="Open Sans" w:hAnsi="Open Sans" w:cs="Open Sans"/>
        <w:sz w:val="16"/>
        <w:szCs w:val="16"/>
      </w:rPr>
      <w:t>Version 1.0</w:t>
    </w:r>
    <w:r w:rsidR="00A7133D">
      <w:t xml:space="preserve">               </w:t>
    </w:r>
    <w:r w:rsidR="00AA4271">
      <w:tab/>
    </w:r>
    <w:r w:rsidR="00A7133D">
      <w:t xml:space="preserve">                                                            </w:t>
    </w:r>
    <w:r w:rsidR="00AA42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68C0" w14:textId="77777777" w:rsidR="00784C34" w:rsidRDefault="00784C34">
      <w:r>
        <w:separator/>
      </w:r>
    </w:p>
  </w:footnote>
  <w:footnote w:type="continuationSeparator" w:id="0">
    <w:p w14:paraId="115BB935" w14:textId="77777777" w:rsidR="00784C34" w:rsidRDefault="0078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59EC" w14:textId="5888A45A" w:rsidR="00416942" w:rsidRDefault="00CA570C">
    <w:pPr>
      <w:pStyle w:val="Header"/>
    </w:pPr>
    <w:r w:rsidRPr="00121FA2">
      <w:rPr>
        <w:rFonts w:ascii="Arial" w:hAnsi="Arial" w:cs="Arial"/>
        <w:b/>
        <w:noProof/>
        <w:color w:val="005392"/>
        <w:sz w:val="28"/>
        <w:szCs w:val="28"/>
      </w:rPr>
      <w:drawing>
        <wp:anchor distT="152400" distB="152400" distL="152400" distR="152400" simplePos="0" relativeHeight="251659264" behindDoc="1" locked="0" layoutInCell="1" allowOverlap="1" wp14:anchorId="0D15E49E" wp14:editId="06F32C90">
          <wp:simplePos x="0" y="0"/>
          <wp:positionH relativeFrom="margin">
            <wp:posOffset>8451215</wp:posOffset>
          </wp:positionH>
          <wp:positionV relativeFrom="topMargin">
            <wp:posOffset>56515</wp:posOffset>
          </wp:positionV>
          <wp:extent cx="1162050" cy="771525"/>
          <wp:effectExtent l="0" t="0" r="0" b="9525"/>
          <wp:wrapTight wrapText="bothSides">
            <wp:wrapPolygon edited="0">
              <wp:start x="0" y="0"/>
              <wp:lineTo x="0" y="21333"/>
              <wp:lineTo x="21246" y="21333"/>
              <wp:lineTo x="21246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739FE"/>
    <w:multiLevelType w:val="multilevel"/>
    <w:tmpl w:val="F194816E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3A"/>
    <w:rsid w:val="000B6AB6"/>
    <w:rsid w:val="00240C18"/>
    <w:rsid w:val="0028328E"/>
    <w:rsid w:val="002A582C"/>
    <w:rsid w:val="002C0BA4"/>
    <w:rsid w:val="00302EE4"/>
    <w:rsid w:val="00325BB7"/>
    <w:rsid w:val="00416942"/>
    <w:rsid w:val="00456E43"/>
    <w:rsid w:val="004B43A0"/>
    <w:rsid w:val="004E1DC8"/>
    <w:rsid w:val="00515D2F"/>
    <w:rsid w:val="005315F7"/>
    <w:rsid w:val="005B6265"/>
    <w:rsid w:val="00626A24"/>
    <w:rsid w:val="006F0FCF"/>
    <w:rsid w:val="006F40EF"/>
    <w:rsid w:val="00784C34"/>
    <w:rsid w:val="00824225"/>
    <w:rsid w:val="00853168"/>
    <w:rsid w:val="0086263E"/>
    <w:rsid w:val="008B378B"/>
    <w:rsid w:val="008C6FAB"/>
    <w:rsid w:val="008F2F3D"/>
    <w:rsid w:val="0099614F"/>
    <w:rsid w:val="00A075BC"/>
    <w:rsid w:val="00A34532"/>
    <w:rsid w:val="00A7133D"/>
    <w:rsid w:val="00A83067"/>
    <w:rsid w:val="00AA4271"/>
    <w:rsid w:val="00AE4704"/>
    <w:rsid w:val="00B02631"/>
    <w:rsid w:val="00B53AC5"/>
    <w:rsid w:val="00B5629F"/>
    <w:rsid w:val="00B62581"/>
    <w:rsid w:val="00B77AA8"/>
    <w:rsid w:val="00B944A8"/>
    <w:rsid w:val="00BB330C"/>
    <w:rsid w:val="00C0748A"/>
    <w:rsid w:val="00C479D0"/>
    <w:rsid w:val="00C900AE"/>
    <w:rsid w:val="00CA570C"/>
    <w:rsid w:val="00CA7E70"/>
    <w:rsid w:val="00D13031"/>
    <w:rsid w:val="00D86A3A"/>
    <w:rsid w:val="00DD3802"/>
    <w:rsid w:val="00DE3A11"/>
    <w:rsid w:val="00E04EBE"/>
    <w:rsid w:val="00F07E4B"/>
    <w:rsid w:val="00F63FFF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0575D8"/>
  <w15:docId w15:val="{3B3E58B6-D0ED-4362-961B-F360235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4EBE"/>
  </w:style>
  <w:style w:type="paragraph" w:styleId="Heading1">
    <w:name w:val="heading 1"/>
    <w:basedOn w:val="Normal"/>
    <w:next w:val="Normal"/>
    <w:rsid w:val="00E04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04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04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04E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04E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04EB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04E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04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EB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BE"/>
  </w:style>
  <w:style w:type="character" w:styleId="CommentReference">
    <w:name w:val="annotation reference"/>
    <w:basedOn w:val="DefaultParagraphFont"/>
    <w:uiPriority w:val="99"/>
    <w:semiHidden/>
    <w:unhideWhenUsed/>
    <w:rsid w:val="00E04E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67"/>
  </w:style>
  <w:style w:type="paragraph" w:styleId="Footer">
    <w:name w:val="footer"/>
    <w:basedOn w:val="Normal"/>
    <w:link w:val="FooterChar"/>
    <w:uiPriority w:val="99"/>
    <w:unhideWhenUsed/>
    <w:rsid w:val="00A8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28E"/>
    <w:rPr>
      <w:b/>
      <w:bCs/>
    </w:rPr>
  </w:style>
  <w:style w:type="character" w:styleId="Strong">
    <w:name w:val="Strong"/>
    <w:basedOn w:val="DefaultParagraphFont"/>
    <w:uiPriority w:val="22"/>
    <w:qFormat/>
    <w:rsid w:val="00CA5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Jenkin, Claire</cp:lastModifiedBy>
  <cp:revision>2</cp:revision>
  <dcterms:created xsi:type="dcterms:W3CDTF">2019-07-28T21:29:00Z</dcterms:created>
  <dcterms:modified xsi:type="dcterms:W3CDTF">2019-07-28T21:29:00Z</dcterms:modified>
</cp:coreProperties>
</file>